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5CAD8">
      <w:pPr>
        <w:spacing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建筑工程技术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专科</w:t>
      </w:r>
      <w:r>
        <w:rPr>
          <w:rFonts w:hint="eastAsia" w:ascii="黑体" w:hAnsi="宋体" w:eastAsia="黑体"/>
          <w:b/>
          <w:bCs/>
          <w:sz w:val="32"/>
          <w:szCs w:val="32"/>
        </w:rPr>
        <w:t>专业人才培养方案</w:t>
      </w:r>
    </w:p>
    <w:p w14:paraId="3A7E6A3C">
      <w:pPr>
        <w:spacing w:line="400" w:lineRule="exact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（专业代码：</w:t>
      </w:r>
      <w:r>
        <w:rPr>
          <w:rFonts w:hint="default" w:ascii="宋体" w:hAnsi="宋体" w:cs="Arial"/>
          <w:b/>
          <w:sz w:val="24"/>
          <w:szCs w:val="24"/>
          <w:lang w:val="en-US" w:eastAsia="zh-CN"/>
        </w:rPr>
        <w:t>44</w:t>
      </w:r>
      <w:r>
        <w:rPr>
          <w:rFonts w:hint="eastAsia" w:ascii="宋体" w:hAnsi="宋体" w:cs="Arial"/>
          <w:b/>
          <w:sz w:val="24"/>
          <w:szCs w:val="24"/>
          <w:lang w:val="en-US" w:eastAsia="zh-CN"/>
        </w:rPr>
        <w:t>0301</w:t>
      </w:r>
      <w:r>
        <w:rPr>
          <w:rFonts w:hint="eastAsia" w:ascii="宋体" w:hAnsi="宋体"/>
          <w:b/>
          <w:bCs/>
          <w:sz w:val="24"/>
          <w:szCs w:val="24"/>
        </w:rPr>
        <w:t>）</w:t>
      </w:r>
    </w:p>
    <w:p w14:paraId="0E3BF0DC">
      <w:pPr>
        <w:spacing w:line="400" w:lineRule="exact"/>
        <w:jc w:val="center"/>
        <w:rPr>
          <w:rFonts w:hint="eastAsia" w:ascii="宋体" w:hAnsi="宋体"/>
          <w:b/>
          <w:bCs/>
          <w:sz w:val="24"/>
        </w:rPr>
      </w:pPr>
    </w:p>
    <w:p w14:paraId="127F01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6DE97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建筑工程技术，专业代码：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440301，学科门类：土建施工类，办学层次：高起专</w:t>
      </w:r>
    </w:p>
    <w:p w14:paraId="270DD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、培养目标</w:t>
      </w:r>
    </w:p>
    <w:p w14:paraId="5661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 w:firstLine="600" w:firstLineChars="2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按照“三元育人”的办学理念，培养具有“健全人格+复合专业+实践能力”的适应社会经济发展和城市化建设需要</w:t>
      </w:r>
      <w:r>
        <w:rPr>
          <w:rFonts w:hint="eastAsia" w:ascii="宋体" w:hAnsi="宋体"/>
          <w:sz w:val="24"/>
          <w:szCs w:val="24"/>
          <w:lang w:eastAsia="zh-CN"/>
        </w:rPr>
        <w:t>，系统掌握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建筑装饰工程技术专业</w:t>
      </w:r>
      <w:r>
        <w:rPr>
          <w:rFonts w:hint="eastAsia" w:ascii="宋体" w:hAnsi="宋体"/>
          <w:sz w:val="24"/>
          <w:szCs w:val="24"/>
          <w:lang w:eastAsia="zh-CN"/>
        </w:rPr>
        <w:t>基础理论、</w:t>
      </w:r>
      <w:r>
        <w:rPr>
          <w:rFonts w:hint="eastAsia" w:ascii="宋体" w:hAnsi="宋体"/>
          <w:sz w:val="24"/>
          <w:szCs w:val="24"/>
        </w:rPr>
        <w:t>基本知识和职业技能</w:t>
      </w:r>
      <w:r>
        <w:rPr>
          <w:rFonts w:hint="eastAsia" w:ascii="宋体" w:hAnsi="宋体"/>
          <w:sz w:val="24"/>
          <w:szCs w:val="24"/>
          <w:lang w:eastAsia="zh-CN"/>
        </w:rPr>
        <w:t>，能在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建筑装饰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企业和单位从事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施工组织管理及装饰工程项目管理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并在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德、智、体、美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等方面得到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全面发展的高素质技能型专门人才。</w:t>
      </w:r>
    </w:p>
    <w:p w14:paraId="4F51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培养要求</w:t>
      </w:r>
    </w:p>
    <w:p w14:paraId="1FDF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</w:t>
      </w:r>
    </w:p>
    <w:p w14:paraId="46D1B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具有必要的应用文写作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英语、数学、计算机应用等基础知识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；系统掌握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建筑工程技术专业工作所需的专业基础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和技术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；具有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工程测量、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工程预决算、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识图和计算机应用能力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具备建筑施工技术、综合分析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问题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、协调解决建筑施工技术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题的能力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；具有建筑施工项目的组织和管理能力。</w:t>
      </w:r>
    </w:p>
    <w:p w14:paraId="1AA57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15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素质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</w:t>
      </w:r>
    </w:p>
    <w:p w14:paraId="64616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拥护党的基本路线、方针和政策，热爱社会主义祖国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具有</w:t>
      </w:r>
      <w:r>
        <w:rPr>
          <w:rFonts w:hint="eastAsia" w:ascii="宋体" w:hAnsi="宋体"/>
          <w:sz w:val="24"/>
          <w:szCs w:val="24"/>
          <w:lang w:eastAsia="zh-CN"/>
        </w:rPr>
        <w:t>明确的职业理想和</w:t>
      </w:r>
      <w:r>
        <w:rPr>
          <w:rFonts w:hint="eastAsia" w:ascii="宋体" w:hAnsi="宋体"/>
          <w:sz w:val="24"/>
          <w:szCs w:val="24"/>
        </w:rPr>
        <w:t>良好的职业道德，爱岗敬业，遵纪守法，诚实守信，有团结协作精神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</w:t>
      </w:r>
      <w:r>
        <w:rPr>
          <w:rFonts w:hint="eastAsia" w:ascii="宋体" w:hAnsi="宋体"/>
          <w:sz w:val="24"/>
          <w:szCs w:val="24"/>
          <w:lang w:eastAsia="zh-CN"/>
        </w:rPr>
        <w:t>备健全的人格和</w:t>
      </w:r>
      <w:r>
        <w:rPr>
          <w:rFonts w:hint="eastAsia" w:ascii="宋体" w:hAnsi="宋体"/>
          <w:sz w:val="24"/>
          <w:szCs w:val="24"/>
        </w:rPr>
        <w:t>健康的体魄</w:t>
      </w:r>
      <w:r>
        <w:rPr>
          <w:rFonts w:hint="eastAsia" w:ascii="宋体" w:hAnsi="宋体"/>
          <w:sz w:val="24"/>
          <w:szCs w:val="24"/>
          <w:lang w:eastAsia="zh-CN"/>
        </w:rPr>
        <w:t>，具有良好的心理调适力和社会适应力。</w:t>
      </w:r>
    </w:p>
    <w:p w14:paraId="5FF21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53A4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学    制：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</w:p>
    <w:p w14:paraId="5CEAE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学习形式: 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6C084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课程</w:t>
      </w:r>
    </w:p>
    <w:p w14:paraId="6DB56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识图与构造、建筑 CAD、建筑力学、混凝土与砌体结构、智能测绘、建筑工程、施工技术、建筑材料与检测、土力学与地基基础、建筑工程概预算、钢筋平法识图与算量、虚拟建造技术（Fuzor）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。</w:t>
      </w:r>
    </w:p>
    <w:p w14:paraId="4AEA32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3958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本专业拥有一支专业水平较高、教学经验丰富、科研成果显著、专业方向明 确、结构层次相对合理的专兼职结合的专业师资队伍，现有教师 9 名，其中，副教授 1 名，讲师 6 名，未评级2人，研究生8人，大学本科1人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教学采用线上线下相结合的模式进行，线上教学占总课时的52%，线下教学占总课时的28%。</w:t>
      </w:r>
    </w:p>
    <w:p w14:paraId="78525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为满足建筑工程技术专业的教学需求，学校配备了先进的教学设施和实训基 </w:t>
      </w:r>
    </w:p>
    <w:p w14:paraId="60CB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地。这些设施包括结构实验室、建筑材料实验室、工程测量实训室、BIM 技术中心等，能够模拟真实的工程环境，为学生提供实践操作和技能训练的平台。</w:t>
      </w:r>
    </w:p>
    <w:p w14:paraId="0A1E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、毕业要求</w:t>
      </w:r>
    </w:p>
    <w:p w14:paraId="3A09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162FB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12F3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3、毕业考试以毕业论文的形式进行，要求内容必须与本专业相关。</w:t>
      </w:r>
    </w:p>
    <w:p w14:paraId="2F6D93EB">
      <w:pPr>
        <w:adjustRightInd w:val="0"/>
        <w:snapToGrid w:val="0"/>
        <w:spacing w:line="360" w:lineRule="exac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1763C512">
      <w:pPr>
        <w:adjustRightInd w:val="0"/>
        <w:snapToGrid w:val="0"/>
        <w:spacing w:line="360" w:lineRule="exac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3193DB4E">
      <w:pPr>
        <w:numPr>
          <w:ilvl w:val="0"/>
          <w:numId w:val="0"/>
        </w:numPr>
        <w:adjustRightInd w:val="0"/>
        <w:snapToGrid w:val="0"/>
        <w:spacing w:line="300" w:lineRule="exac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八、建筑工程技术专科专业教学进程表</w:t>
      </w:r>
    </w:p>
    <w:p w14:paraId="291BAB8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7C35E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0F5DE379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3B85C952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0BC2CB56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771E9461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52C118DD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00278491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32958BF3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72A9F99A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7853A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2378AF4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1EF1DBD3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412D435B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67B913D6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160996F4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6523842">
            <w:pPr>
              <w:pStyle w:val="6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7A7BD517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76254400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294F9A0D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A2F3103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63B892B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7D068826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6F8DB48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241C401B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5287A8DF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67D2B001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03545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1989BE8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350648A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49FD141C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6BD65FA6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0CF989AA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47830C0C">
            <w:pPr>
              <w:pStyle w:val="6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2A0DDA6C">
            <w:pPr>
              <w:pStyle w:val="6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0DEEC041">
            <w:pPr>
              <w:pStyle w:val="6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6AA36A2C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21AD3AE8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5A1FA300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65F9C90A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3AB125EB">
            <w:pPr>
              <w:pStyle w:val="6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51268F88">
            <w:pPr>
              <w:pStyle w:val="6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5FE0F0CE">
            <w:pPr>
              <w:pStyle w:val="6"/>
            </w:pPr>
          </w:p>
        </w:tc>
        <w:tc>
          <w:tcPr>
            <w:tcW w:w="549" w:type="dxa"/>
            <w:vAlign w:val="top"/>
          </w:tcPr>
          <w:p w14:paraId="5433F933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4B27DF7A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130D2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206C2">
            <w:pPr>
              <w:pStyle w:val="6"/>
              <w:spacing w:line="330" w:lineRule="auto"/>
              <w:jc w:val="center"/>
            </w:pPr>
          </w:p>
          <w:p w14:paraId="445D4AB1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10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3420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44030101</w:t>
            </w:r>
          </w:p>
        </w:tc>
        <w:tc>
          <w:tcPr>
            <w:tcW w:w="3532" w:type="dxa"/>
            <w:vAlign w:val="center"/>
          </w:tcPr>
          <w:p w14:paraId="578D24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3ADF88A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23FCF2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1C61E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2E8F9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7DE22448">
            <w:pPr>
              <w:pStyle w:val="6"/>
            </w:pPr>
          </w:p>
        </w:tc>
        <w:tc>
          <w:tcPr>
            <w:tcW w:w="374" w:type="dxa"/>
            <w:vAlign w:val="center"/>
          </w:tcPr>
          <w:p w14:paraId="36B2945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A19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" w:type="dxa"/>
            <w:vAlign w:val="center"/>
          </w:tcPr>
          <w:p w14:paraId="7148B4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3C0E4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B5CC9DF">
            <w:pPr>
              <w:pStyle w:val="6"/>
            </w:pPr>
          </w:p>
        </w:tc>
        <w:tc>
          <w:tcPr>
            <w:tcW w:w="1360" w:type="dxa"/>
            <w:vAlign w:val="center"/>
          </w:tcPr>
          <w:p w14:paraId="1B6B77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21C8484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FD97BD2">
            <w:pPr>
              <w:pStyle w:val="6"/>
              <w:jc w:val="center"/>
            </w:pPr>
          </w:p>
        </w:tc>
      </w:tr>
      <w:tr w14:paraId="27DA4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7125D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05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46CE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44030102</w:t>
            </w:r>
          </w:p>
        </w:tc>
        <w:tc>
          <w:tcPr>
            <w:tcW w:w="3532" w:type="dxa"/>
            <w:vAlign w:val="top"/>
          </w:tcPr>
          <w:p w14:paraId="7CEC25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6FC548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00A4E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BC51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1814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1DDE791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193B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77E4BC63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85B9D1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2840ED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CD2003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8F6F6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6806A8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E992AB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4E13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66A1C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AE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19DE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44030103</w:t>
            </w:r>
          </w:p>
        </w:tc>
        <w:tc>
          <w:tcPr>
            <w:tcW w:w="3532" w:type="dxa"/>
            <w:vAlign w:val="top"/>
          </w:tcPr>
          <w:p w14:paraId="4CD21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02A1B6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4" w:type="dxa"/>
            <w:vAlign w:val="center"/>
          </w:tcPr>
          <w:p w14:paraId="7C41E5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61B3D7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1CAEF51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1FEE49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E3B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55CE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032C730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200F63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09ECE67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61550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1D0E31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C38E85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AAF3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6FF5F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6A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28D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44030104</w:t>
            </w:r>
          </w:p>
        </w:tc>
        <w:tc>
          <w:tcPr>
            <w:tcW w:w="3532" w:type="dxa"/>
            <w:vAlign w:val="top"/>
          </w:tcPr>
          <w:p w14:paraId="6BC32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1095F59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BCEA8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E38C85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3F995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4E5072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CE9947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B46D4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FD8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634246D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1F9812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FBDE3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9E37138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E06717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BA94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C32BD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96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D1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44030105</w:t>
            </w:r>
          </w:p>
        </w:tc>
        <w:tc>
          <w:tcPr>
            <w:tcW w:w="3532" w:type="dxa"/>
            <w:vAlign w:val="center"/>
          </w:tcPr>
          <w:p w14:paraId="5A1067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37AE0A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0EBA80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421AC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10B062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78850C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925082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B10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dxa"/>
            <w:vAlign w:val="center"/>
          </w:tcPr>
          <w:p w14:paraId="324E19C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7B12C5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ED1E77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662DE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3B65DCE5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37C79ADF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1C82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4BCB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39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97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44030106</w:t>
            </w:r>
          </w:p>
        </w:tc>
        <w:tc>
          <w:tcPr>
            <w:tcW w:w="3532" w:type="dxa"/>
            <w:vAlign w:val="center"/>
          </w:tcPr>
          <w:p w14:paraId="4CEAAF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14BD4D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5F4F96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3F34C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6D5E11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594088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945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" w:type="dxa"/>
            <w:vAlign w:val="center"/>
          </w:tcPr>
          <w:p w14:paraId="42FE592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AA800B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F0DBBD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166E2E6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DF8AE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67AC7D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68A79E7E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7F3F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C6FFD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BA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5C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44030107</w:t>
            </w:r>
          </w:p>
        </w:tc>
        <w:tc>
          <w:tcPr>
            <w:tcW w:w="3532" w:type="dxa"/>
            <w:vAlign w:val="center"/>
          </w:tcPr>
          <w:p w14:paraId="2747F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293F12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12860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3369D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5907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61AB7C4">
            <w:pPr>
              <w:pStyle w:val="6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89E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4B1748C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B5B248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0232E2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4F4D0B7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F36FF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2BF132A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882424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8BC4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7B75F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3B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C4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44030108</w:t>
            </w:r>
          </w:p>
        </w:tc>
        <w:tc>
          <w:tcPr>
            <w:tcW w:w="3532" w:type="dxa"/>
            <w:vAlign w:val="center"/>
          </w:tcPr>
          <w:p w14:paraId="684393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5BE561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59709D4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1FC963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5D668F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4688FB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B0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313ECD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B5A60A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A3D1DD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16FA5CA">
            <w:pPr>
              <w:pStyle w:val="6"/>
            </w:pPr>
          </w:p>
        </w:tc>
        <w:tc>
          <w:tcPr>
            <w:tcW w:w="1360" w:type="dxa"/>
            <w:vAlign w:val="center"/>
          </w:tcPr>
          <w:p w14:paraId="22E026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7C59ECD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53E319C">
            <w:pPr>
              <w:pStyle w:val="6"/>
              <w:jc w:val="center"/>
            </w:pPr>
          </w:p>
        </w:tc>
      </w:tr>
      <w:tr w14:paraId="39EED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62FD0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6A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FE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44030109</w:t>
            </w:r>
          </w:p>
        </w:tc>
        <w:tc>
          <w:tcPr>
            <w:tcW w:w="3532" w:type="dxa"/>
            <w:vAlign w:val="center"/>
          </w:tcPr>
          <w:p w14:paraId="133A7E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大学语文</w:t>
            </w:r>
          </w:p>
        </w:tc>
        <w:tc>
          <w:tcPr>
            <w:tcW w:w="849" w:type="dxa"/>
            <w:vAlign w:val="center"/>
          </w:tcPr>
          <w:p w14:paraId="64B32E6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58AE32A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2B75A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9C36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8E295CC">
            <w:pPr>
              <w:pStyle w:val="6"/>
            </w:pPr>
          </w:p>
        </w:tc>
        <w:tc>
          <w:tcPr>
            <w:tcW w:w="374" w:type="dxa"/>
            <w:vAlign w:val="center"/>
          </w:tcPr>
          <w:p w14:paraId="50871DD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2D6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411C0CF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B4B847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B4C9901">
            <w:pPr>
              <w:pStyle w:val="6"/>
            </w:pPr>
          </w:p>
        </w:tc>
        <w:tc>
          <w:tcPr>
            <w:tcW w:w="1360" w:type="dxa"/>
            <w:vAlign w:val="center"/>
          </w:tcPr>
          <w:p w14:paraId="7F43F1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DC095B1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899F8B4">
            <w:pPr>
              <w:pStyle w:val="6"/>
              <w:jc w:val="center"/>
            </w:pPr>
          </w:p>
        </w:tc>
      </w:tr>
      <w:tr w14:paraId="20F96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DFDEF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EE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60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44030110</w:t>
            </w:r>
          </w:p>
        </w:tc>
        <w:tc>
          <w:tcPr>
            <w:tcW w:w="3532" w:type="dxa"/>
            <w:vAlign w:val="center"/>
          </w:tcPr>
          <w:p w14:paraId="76939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642009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0D0469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4862D9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4F418B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1E0BFE0F">
            <w:pPr>
              <w:pStyle w:val="6"/>
            </w:pPr>
          </w:p>
        </w:tc>
        <w:tc>
          <w:tcPr>
            <w:tcW w:w="374" w:type="dxa"/>
            <w:vAlign w:val="center"/>
          </w:tcPr>
          <w:p w14:paraId="3301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4A51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7F033E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BC016A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E5B5054">
            <w:pPr>
              <w:pStyle w:val="6"/>
            </w:pPr>
          </w:p>
        </w:tc>
        <w:tc>
          <w:tcPr>
            <w:tcW w:w="1360" w:type="dxa"/>
            <w:vAlign w:val="center"/>
          </w:tcPr>
          <w:p w14:paraId="3B372A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9A082B0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35B878D">
            <w:pPr>
              <w:pStyle w:val="6"/>
              <w:jc w:val="center"/>
            </w:pPr>
          </w:p>
        </w:tc>
      </w:tr>
      <w:tr w14:paraId="79F5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79AC7CBF">
            <w:pPr>
              <w:pStyle w:val="6"/>
              <w:spacing w:line="331" w:lineRule="auto"/>
              <w:jc w:val="both"/>
            </w:pPr>
          </w:p>
          <w:p w14:paraId="6FCCE175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D37594F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0797172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13A0A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47B4B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55FDC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3D3E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772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44030111</w:t>
            </w:r>
          </w:p>
        </w:tc>
        <w:tc>
          <w:tcPr>
            <w:tcW w:w="3532" w:type="dxa"/>
            <w:vAlign w:val="center"/>
          </w:tcPr>
          <w:p w14:paraId="2C609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识图与构造</w:t>
            </w:r>
          </w:p>
        </w:tc>
        <w:tc>
          <w:tcPr>
            <w:tcW w:w="849" w:type="dxa"/>
            <w:vAlign w:val="center"/>
          </w:tcPr>
          <w:p w14:paraId="77CDDC4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4AA3790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037EDCE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AA2B51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15817B3">
            <w:pPr>
              <w:pStyle w:val="6"/>
            </w:pPr>
          </w:p>
        </w:tc>
        <w:tc>
          <w:tcPr>
            <w:tcW w:w="374" w:type="dxa"/>
            <w:vAlign w:val="center"/>
          </w:tcPr>
          <w:p w14:paraId="478C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2C7D0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4662B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CDEFC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62BEF04">
            <w:pPr>
              <w:pStyle w:val="6"/>
            </w:pPr>
          </w:p>
        </w:tc>
        <w:tc>
          <w:tcPr>
            <w:tcW w:w="1360" w:type="dxa"/>
            <w:vAlign w:val="center"/>
          </w:tcPr>
          <w:p w14:paraId="1814A8B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64A0FD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2820E76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DCF4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5FC2AFE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AD721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78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44030112</w:t>
            </w:r>
          </w:p>
        </w:tc>
        <w:tc>
          <w:tcPr>
            <w:tcW w:w="3532" w:type="dxa"/>
            <w:vAlign w:val="center"/>
          </w:tcPr>
          <w:p w14:paraId="189F8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建筑 CAD</w:t>
            </w:r>
          </w:p>
        </w:tc>
        <w:tc>
          <w:tcPr>
            <w:tcW w:w="849" w:type="dxa"/>
            <w:vAlign w:val="center"/>
          </w:tcPr>
          <w:p w14:paraId="290625C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209B111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17D4A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A0737D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9FAFFB2">
            <w:pPr>
              <w:pStyle w:val="6"/>
            </w:pPr>
          </w:p>
        </w:tc>
        <w:tc>
          <w:tcPr>
            <w:tcW w:w="374" w:type="dxa"/>
            <w:vAlign w:val="center"/>
          </w:tcPr>
          <w:p w14:paraId="1392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293CEA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B2ADA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CD4B4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6C04B04">
            <w:pPr>
              <w:pStyle w:val="6"/>
            </w:pPr>
          </w:p>
        </w:tc>
        <w:tc>
          <w:tcPr>
            <w:tcW w:w="1360" w:type="dxa"/>
            <w:vAlign w:val="center"/>
          </w:tcPr>
          <w:p w14:paraId="787152C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A36A560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8F9D054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4F89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AE9FDF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59DA7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C41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44030113</w:t>
            </w:r>
          </w:p>
        </w:tc>
        <w:tc>
          <w:tcPr>
            <w:tcW w:w="3532" w:type="dxa"/>
            <w:vAlign w:val="center"/>
          </w:tcPr>
          <w:p w14:paraId="4FC19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建筑力学</w:t>
            </w:r>
          </w:p>
        </w:tc>
        <w:tc>
          <w:tcPr>
            <w:tcW w:w="849" w:type="dxa"/>
            <w:vAlign w:val="center"/>
          </w:tcPr>
          <w:p w14:paraId="1109B5C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1E50E8E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469DE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B88EB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AD8E0C5">
            <w:pPr>
              <w:pStyle w:val="6"/>
            </w:pPr>
          </w:p>
        </w:tc>
        <w:tc>
          <w:tcPr>
            <w:tcW w:w="374" w:type="dxa"/>
            <w:vAlign w:val="center"/>
          </w:tcPr>
          <w:p w14:paraId="090BC1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95F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46EAB5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E8B9A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16AC05C">
            <w:pPr>
              <w:pStyle w:val="6"/>
            </w:pPr>
          </w:p>
        </w:tc>
        <w:tc>
          <w:tcPr>
            <w:tcW w:w="1360" w:type="dxa"/>
            <w:vAlign w:val="center"/>
          </w:tcPr>
          <w:p w14:paraId="6700165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072BF93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AF1BE68">
            <w:pPr>
              <w:pStyle w:val="6"/>
              <w:jc w:val="center"/>
            </w:pPr>
          </w:p>
        </w:tc>
      </w:tr>
      <w:tr w14:paraId="1BE9E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ED1EBB3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264DF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C9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44030114</w:t>
            </w:r>
          </w:p>
        </w:tc>
        <w:tc>
          <w:tcPr>
            <w:tcW w:w="3532" w:type="dxa"/>
            <w:vAlign w:val="center"/>
          </w:tcPr>
          <w:p w14:paraId="06F75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混凝土与砌体结构</w:t>
            </w:r>
          </w:p>
        </w:tc>
        <w:tc>
          <w:tcPr>
            <w:tcW w:w="849" w:type="dxa"/>
            <w:vAlign w:val="center"/>
          </w:tcPr>
          <w:p w14:paraId="1B5DDE0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6757A50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B84FD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64B29E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A22E494">
            <w:pPr>
              <w:pStyle w:val="6"/>
            </w:pPr>
          </w:p>
        </w:tc>
        <w:tc>
          <w:tcPr>
            <w:tcW w:w="374" w:type="dxa"/>
            <w:vAlign w:val="center"/>
          </w:tcPr>
          <w:p w14:paraId="1AA622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A594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C74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D6FF7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1A17F0A">
            <w:pPr>
              <w:pStyle w:val="6"/>
            </w:pPr>
          </w:p>
        </w:tc>
        <w:tc>
          <w:tcPr>
            <w:tcW w:w="1360" w:type="dxa"/>
            <w:vAlign w:val="center"/>
          </w:tcPr>
          <w:p w14:paraId="221E194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79B4009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4477D0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6FFA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0C4E447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DAC8F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19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44030115</w:t>
            </w:r>
          </w:p>
        </w:tc>
        <w:tc>
          <w:tcPr>
            <w:tcW w:w="3532" w:type="dxa"/>
            <w:vAlign w:val="center"/>
          </w:tcPr>
          <w:p w14:paraId="170EF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智能测绘</w:t>
            </w:r>
          </w:p>
        </w:tc>
        <w:tc>
          <w:tcPr>
            <w:tcW w:w="849" w:type="dxa"/>
            <w:vAlign w:val="center"/>
          </w:tcPr>
          <w:p w14:paraId="269E2B2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084" w:type="dxa"/>
            <w:vAlign w:val="center"/>
          </w:tcPr>
          <w:p w14:paraId="44AAB2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116CD1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25D8D9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302148C0">
            <w:pPr>
              <w:pStyle w:val="6"/>
            </w:pPr>
          </w:p>
        </w:tc>
        <w:tc>
          <w:tcPr>
            <w:tcW w:w="374" w:type="dxa"/>
            <w:vAlign w:val="center"/>
          </w:tcPr>
          <w:p w14:paraId="4E2384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B96F9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2F6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4" w:type="dxa"/>
            <w:vAlign w:val="center"/>
          </w:tcPr>
          <w:p w14:paraId="7AFC64C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13D2365">
            <w:pPr>
              <w:pStyle w:val="6"/>
            </w:pPr>
          </w:p>
        </w:tc>
        <w:tc>
          <w:tcPr>
            <w:tcW w:w="1360" w:type="dxa"/>
            <w:vAlign w:val="center"/>
          </w:tcPr>
          <w:p w14:paraId="566423E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F1FCA2E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02A640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6AAE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16DBB01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6F542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19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44030116</w:t>
            </w:r>
          </w:p>
        </w:tc>
        <w:tc>
          <w:tcPr>
            <w:tcW w:w="3532" w:type="dxa"/>
            <w:vAlign w:val="center"/>
          </w:tcPr>
          <w:p w14:paraId="64604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建筑工程施工技术</w:t>
            </w:r>
          </w:p>
        </w:tc>
        <w:tc>
          <w:tcPr>
            <w:tcW w:w="849" w:type="dxa"/>
            <w:vAlign w:val="center"/>
          </w:tcPr>
          <w:p w14:paraId="6B58E20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084" w:type="dxa"/>
            <w:vAlign w:val="center"/>
          </w:tcPr>
          <w:p w14:paraId="74B5029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5AE9C80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661101C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03EA89D9">
            <w:pPr>
              <w:pStyle w:val="6"/>
            </w:pPr>
          </w:p>
        </w:tc>
        <w:tc>
          <w:tcPr>
            <w:tcW w:w="374" w:type="dxa"/>
            <w:vAlign w:val="center"/>
          </w:tcPr>
          <w:p w14:paraId="5472BB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6E953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593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4" w:type="dxa"/>
            <w:vAlign w:val="center"/>
          </w:tcPr>
          <w:p w14:paraId="1CFE63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81C0EF3">
            <w:pPr>
              <w:pStyle w:val="6"/>
            </w:pPr>
          </w:p>
        </w:tc>
        <w:tc>
          <w:tcPr>
            <w:tcW w:w="1360" w:type="dxa"/>
            <w:vAlign w:val="center"/>
          </w:tcPr>
          <w:p w14:paraId="4F2E9A1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7F5553B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9CBEFEE">
            <w:pPr>
              <w:pStyle w:val="6"/>
              <w:jc w:val="center"/>
            </w:pPr>
          </w:p>
        </w:tc>
      </w:tr>
      <w:tr w14:paraId="08148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90E69D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C1AA6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84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44030117</w:t>
            </w:r>
          </w:p>
        </w:tc>
        <w:tc>
          <w:tcPr>
            <w:tcW w:w="3532" w:type="dxa"/>
            <w:vAlign w:val="center"/>
          </w:tcPr>
          <w:p w14:paraId="087C6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建筑材料与检测</w:t>
            </w:r>
          </w:p>
        </w:tc>
        <w:tc>
          <w:tcPr>
            <w:tcW w:w="849" w:type="dxa"/>
            <w:vAlign w:val="center"/>
          </w:tcPr>
          <w:p w14:paraId="44504DD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084" w:type="dxa"/>
            <w:vAlign w:val="center"/>
          </w:tcPr>
          <w:p w14:paraId="6A1F44C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3ED6BB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11FF053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05C3505D">
            <w:pPr>
              <w:pStyle w:val="6"/>
            </w:pPr>
          </w:p>
        </w:tc>
        <w:tc>
          <w:tcPr>
            <w:tcW w:w="374" w:type="dxa"/>
            <w:vAlign w:val="center"/>
          </w:tcPr>
          <w:p w14:paraId="256EC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CBC5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07066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52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5" w:type="dxa"/>
            <w:vAlign w:val="top"/>
          </w:tcPr>
          <w:p w14:paraId="382A309C">
            <w:pPr>
              <w:pStyle w:val="6"/>
            </w:pPr>
          </w:p>
        </w:tc>
        <w:tc>
          <w:tcPr>
            <w:tcW w:w="1360" w:type="dxa"/>
            <w:vAlign w:val="center"/>
          </w:tcPr>
          <w:p w14:paraId="12759B7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73B1C00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5B6B937">
            <w:pPr>
              <w:pStyle w:val="6"/>
              <w:jc w:val="center"/>
            </w:pPr>
          </w:p>
        </w:tc>
      </w:tr>
      <w:tr w14:paraId="20B3D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97030F1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4F89E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9BF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44030118</w:t>
            </w:r>
          </w:p>
        </w:tc>
        <w:tc>
          <w:tcPr>
            <w:tcW w:w="3532" w:type="dxa"/>
            <w:vAlign w:val="center"/>
          </w:tcPr>
          <w:p w14:paraId="6CF6D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土力学与地基基础</w:t>
            </w:r>
          </w:p>
        </w:tc>
        <w:tc>
          <w:tcPr>
            <w:tcW w:w="849" w:type="dxa"/>
            <w:vAlign w:val="center"/>
          </w:tcPr>
          <w:p w14:paraId="455B66F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vAlign w:val="center"/>
          </w:tcPr>
          <w:p w14:paraId="303A981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137CAB6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7774E5E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4B0CDB24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160E9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1231F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F917B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541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5" w:type="dxa"/>
            <w:vAlign w:val="top"/>
          </w:tcPr>
          <w:p w14:paraId="5D59F8F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47FB9383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84174D4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804DD2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4027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E5F792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2338F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429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44030119</w:t>
            </w:r>
          </w:p>
        </w:tc>
        <w:tc>
          <w:tcPr>
            <w:tcW w:w="3532" w:type="dxa"/>
            <w:vAlign w:val="center"/>
          </w:tcPr>
          <w:p w14:paraId="45CA1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建筑工程概预算</w:t>
            </w:r>
          </w:p>
        </w:tc>
        <w:tc>
          <w:tcPr>
            <w:tcW w:w="849" w:type="dxa"/>
            <w:vAlign w:val="center"/>
          </w:tcPr>
          <w:p w14:paraId="42C7B29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07846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1722C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204DB7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0063F3B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6C79A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1AD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7EDED8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2E9C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758BEB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A5D28C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951B70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29E711DA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0CCF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7E35E6B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2D562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413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44030120</w:t>
            </w:r>
          </w:p>
        </w:tc>
        <w:tc>
          <w:tcPr>
            <w:tcW w:w="3532" w:type="dxa"/>
            <w:vAlign w:val="center"/>
          </w:tcPr>
          <w:p w14:paraId="15901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钢筋平法识图与算量</w:t>
            </w:r>
          </w:p>
        </w:tc>
        <w:tc>
          <w:tcPr>
            <w:tcW w:w="849" w:type="dxa"/>
            <w:vAlign w:val="center"/>
          </w:tcPr>
          <w:p w14:paraId="7215D84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vAlign w:val="center"/>
          </w:tcPr>
          <w:p w14:paraId="44AB40F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14CCB1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0BF61D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37BE6714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613554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21F00A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0AD57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50A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5" w:type="dxa"/>
            <w:vAlign w:val="top"/>
          </w:tcPr>
          <w:p w14:paraId="43CA678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5D849D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47852FF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2E6DC2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0E09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FC1F80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2ABB5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67B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44030121</w:t>
            </w:r>
          </w:p>
        </w:tc>
        <w:tc>
          <w:tcPr>
            <w:tcW w:w="3532" w:type="dxa"/>
            <w:vAlign w:val="center"/>
          </w:tcPr>
          <w:p w14:paraId="0A006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虚拟建造技术（Fuzor）</w:t>
            </w:r>
          </w:p>
        </w:tc>
        <w:tc>
          <w:tcPr>
            <w:tcW w:w="849" w:type="dxa"/>
            <w:vAlign w:val="center"/>
          </w:tcPr>
          <w:p w14:paraId="198ED65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2F87290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741FA42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4F8E7AA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7EC5C08E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A98A1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65381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3ABD5A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7EE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5" w:type="dxa"/>
            <w:vAlign w:val="top"/>
          </w:tcPr>
          <w:p w14:paraId="4F2FB33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C19BE8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F824B9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47B4B1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0319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B26C549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F9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9A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44030122</w:t>
            </w:r>
          </w:p>
        </w:tc>
        <w:tc>
          <w:tcPr>
            <w:tcW w:w="3532" w:type="dxa"/>
            <w:vAlign w:val="center"/>
          </w:tcPr>
          <w:p w14:paraId="061C7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建筑设备</w:t>
            </w:r>
          </w:p>
        </w:tc>
        <w:tc>
          <w:tcPr>
            <w:tcW w:w="849" w:type="dxa"/>
            <w:vAlign w:val="center"/>
          </w:tcPr>
          <w:p w14:paraId="78FDF0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3DC3D48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D800022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6D2FEF1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141B9F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85335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345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64469A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A75E3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47CD911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4B77E0B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A86788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182D265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0430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31BD3E3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F3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CA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44030123</w:t>
            </w:r>
          </w:p>
        </w:tc>
        <w:tc>
          <w:tcPr>
            <w:tcW w:w="3532" w:type="dxa"/>
            <w:vAlign w:val="center"/>
          </w:tcPr>
          <w:p w14:paraId="1A601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建筑工程项目管理</w:t>
            </w:r>
          </w:p>
        </w:tc>
        <w:tc>
          <w:tcPr>
            <w:tcW w:w="849" w:type="dxa"/>
            <w:vAlign w:val="center"/>
          </w:tcPr>
          <w:p w14:paraId="05755A7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010980C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19086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DA46E9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9A58997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4CD9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83459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B22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1E04A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624F27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top"/>
          </w:tcPr>
          <w:p w14:paraId="2A578ADE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F85B168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470CA3A6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5222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7C3D572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41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2C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44030124</w:t>
            </w:r>
          </w:p>
        </w:tc>
        <w:tc>
          <w:tcPr>
            <w:tcW w:w="3532" w:type="dxa"/>
            <w:vAlign w:val="center"/>
          </w:tcPr>
          <w:p w14:paraId="2B3E2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建筑法规</w:t>
            </w:r>
          </w:p>
        </w:tc>
        <w:tc>
          <w:tcPr>
            <w:tcW w:w="849" w:type="dxa"/>
            <w:vAlign w:val="center"/>
          </w:tcPr>
          <w:p w14:paraId="1421492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62727B99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36B2D94A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BDD1A0A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97326D5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34B4E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B703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C1CDD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00A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5" w:type="dxa"/>
            <w:vAlign w:val="top"/>
          </w:tcPr>
          <w:p w14:paraId="27685B4C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AEAAEA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3EC285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8582C9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2EC5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0CDCA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48A6A0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7E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44030125</w:t>
            </w:r>
          </w:p>
        </w:tc>
        <w:tc>
          <w:tcPr>
            <w:tcW w:w="3532" w:type="dxa"/>
            <w:vAlign w:val="center"/>
          </w:tcPr>
          <w:p w14:paraId="18E01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建筑施工组织</w:t>
            </w:r>
          </w:p>
        </w:tc>
        <w:tc>
          <w:tcPr>
            <w:tcW w:w="849" w:type="dxa"/>
            <w:vAlign w:val="center"/>
          </w:tcPr>
          <w:p w14:paraId="64A97D7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3B45EA3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917446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1007153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428B0556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6C6F7E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4834C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E32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55F068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CA8AF9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A33899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F6EFDD3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DDD075C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40AC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47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968D64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44030126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22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C8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0A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7A24FEC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5CA2FAC0">
            <w:pPr>
              <w:pStyle w:val="6"/>
            </w:pPr>
          </w:p>
        </w:tc>
        <w:tc>
          <w:tcPr>
            <w:tcW w:w="703" w:type="dxa"/>
            <w:vAlign w:val="top"/>
          </w:tcPr>
          <w:p w14:paraId="4C53408F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3B4E342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dxa"/>
            <w:vAlign w:val="top"/>
          </w:tcPr>
          <w:p w14:paraId="61D16247">
            <w:pPr>
              <w:jc w:val="both"/>
            </w:pPr>
          </w:p>
        </w:tc>
        <w:tc>
          <w:tcPr>
            <w:tcW w:w="374" w:type="dxa"/>
            <w:vAlign w:val="top"/>
          </w:tcPr>
          <w:p w14:paraId="400D4C0F">
            <w:pPr>
              <w:jc w:val="both"/>
            </w:pPr>
          </w:p>
        </w:tc>
        <w:tc>
          <w:tcPr>
            <w:tcW w:w="374" w:type="dxa"/>
            <w:vAlign w:val="center"/>
          </w:tcPr>
          <w:p w14:paraId="4234CFC2"/>
        </w:tc>
        <w:tc>
          <w:tcPr>
            <w:tcW w:w="375" w:type="dxa"/>
            <w:vAlign w:val="top"/>
          </w:tcPr>
          <w:p w14:paraId="633BA614">
            <w:pPr>
              <w:pStyle w:val="6"/>
              <w:jc w:val="center"/>
            </w:pPr>
          </w:p>
        </w:tc>
        <w:tc>
          <w:tcPr>
            <w:tcW w:w="1360" w:type="dxa"/>
            <w:vAlign w:val="top"/>
          </w:tcPr>
          <w:p w14:paraId="6F0C40AE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77B62D3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7017D089">
            <w:pPr>
              <w:pStyle w:val="6"/>
              <w:jc w:val="center"/>
            </w:pPr>
          </w:p>
        </w:tc>
      </w:tr>
      <w:tr w14:paraId="09E3F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85E40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B8F94D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44030127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30EBE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3A4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168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4911AE9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3AAF0B90">
            <w:pPr>
              <w:pStyle w:val="6"/>
            </w:pPr>
          </w:p>
        </w:tc>
        <w:tc>
          <w:tcPr>
            <w:tcW w:w="703" w:type="dxa"/>
            <w:vAlign w:val="top"/>
          </w:tcPr>
          <w:p w14:paraId="1B9D515A">
            <w:pPr>
              <w:pStyle w:val="6"/>
            </w:pPr>
          </w:p>
        </w:tc>
        <w:tc>
          <w:tcPr>
            <w:tcW w:w="374" w:type="dxa"/>
            <w:vAlign w:val="top"/>
          </w:tcPr>
          <w:p w14:paraId="083F961D">
            <w:pPr>
              <w:pStyle w:val="6"/>
            </w:pPr>
          </w:p>
        </w:tc>
        <w:tc>
          <w:tcPr>
            <w:tcW w:w="374" w:type="dxa"/>
            <w:vAlign w:val="top"/>
          </w:tcPr>
          <w:p w14:paraId="71F35574">
            <w:pPr>
              <w:pStyle w:val="6"/>
            </w:pPr>
          </w:p>
        </w:tc>
        <w:tc>
          <w:tcPr>
            <w:tcW w:w="374" w:type="dxa"/>
            <w:vAlign w:val="top"/>
          </w:tcPr>
          <w:p w14:paraId="14B8F747">
            <w:pPr>
              <w:pStyle w:val="6"/>
            </w:pPr>
          </w:p>
        </w:tc>
        <w:tc>
          <w:tcPr>
            <w:tcW w:w="374" w:type="dxa"/>
            <w:vAlign w:val="top"/>
          </w:tcPr>
          <w:p w14:paraId="49E4E12F">
            <w:pPr>
              <w:pStyle w:val="6"/>
            </w:pPr>
          </w:p>
        </w:tc>
        <w:tc>
          <w:tcPr>
            <w:tcW w:w="375" w:type="dxa"/>
            <w:vAlign w:val="top"/>
          </w:tcPr>
          <w:p w14:paraId="5C56436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4955B1C3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7B518F38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44A0971E">
            <w:pPr>
              <w:pStyle w:val="6"/>
              <w:jc w:val="center"/>
            </w:pPr>
          </w:p>
        </w:tc>
      </w:tr>
      <w:tr w14:paraId="623F6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2D385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D4BAD7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44030128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E37C9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8FCA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754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5D631271">
            <w:pPr>
              <w:pStyle w:val="6"/>
            </w:pPr>
          </w:p>
        </w:tc>
        <w:tc>
          <w:tcPr>
            <w:tcW w:w="648" w:type="dxa"/>
            <w:vAlign w:val="center"/>
          </w:tcPr>
          <w:p w14:paraId="52CE98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0CA7F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374" w:type="dxa"/>
            <w:vAlign w:val="top"/>
          </w:tcPr>
          <w:p w14:paraId="3F6F37D9">
            <w:pPr>
              <w:pStyle w:val="6"/>
            </w:pPr>
          </w:p>
        </w:tc>
        <w:tc>
          <w:tcPr>
            <w:tcW w:w="374" w:type="dxa"/>
            <w:vAlign w:val="top"/>
          </w:tcPr>
          <w:p w14:paraId="26C923AD">
            <w:pPr>
              <w:pStyle w:val="6"/>
            </w:pPr>
          </w:p>
        </w:tc>
        <w:tc>
          <w:tcPr>
            <w:tcW w:w="374" w:type="dxa"/>
            <w:vAlign w:val="top"/>
          </w:tcPr>
          <w:p w14:paraId="55BBC26F">
            <w:pPr>
              <w:pStyle w:val="6"/>
            </w:pPr>
          </w:p>
        </w:tc>
        <w:tc>
          <w:tcPr>
            <w:tcW w:w="374" w:type="dxa"/>
            <w:vAlign w:val="top"/>
          </w:tcPr>
          <w:p w14:paraId="1EEA71B3">
            <w:pPr>
              <w:pStyle w:val="6"/>
            </w:pPr>
          </w:p>
        </w:tc>
        <w:tc>
          <w:tcPr>
            <w:tcW w:w="375" w:type="dxa"/>
            <w:vAlign w:val="center"/>
          </w:tcPr>
          <w:p w14:paraId="55EA5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1360" w:type="dxa"/>
            <w:vAlign w:val="top"/>
          </w:tcPr>
          <w:p w14:paraId="243A5E7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6835FBF">
            <w:pPr>
              <w:pStyle w:val="6"/>
            </w:pPr>
          </w:p>
        </w:tc>
        <w:tc>
          <w:tcPr>
            <w:tcW w:w="713" w:type="dxa"/>
            <w:vAlign w:val="top"/>
          </w:tcPr>
          <w:p w14:paraId="3A8D6848">
            <w:pPr>
              <w:pStyle w:val="6"/>
            </w:pPr>
          </w:p>
        </w:tc>
      </w:tr>
      <w:tr w14:paraId="5A766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12E73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50856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44030129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36B9A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6A9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D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4BB236F1">
            <w:pPr>
              <w:pStyle w:val="6"/>
            </w:pPr>
          </w:p>
        </w:tc>
        <w:tc>
          <w:tcPr>
            <w:tcW w:w="648" w:type="dxa"/>
            <w:vAlign w:val="top"/>
          </w:tcPr>
          <w:p w14:paraId="53F20466">
            <w:pPr>
              <w:pStyle w:val="6"/>
            </w:pPr>
          </w:p>
        </w:tc>
        <w:tc>
          <w:tcPr>
            <w:tcW w:w="703" w:type="dxa"/>
            <w:vAlign w:val="center"/>
          </w:tcPr>
          <w:p w14:paraId="4AB83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12A2744B">
            <w:pPr>
              <w:pStyle w:val="6"/>
            </w:pPr>
          </w:p>
        </w:tc>
        <w:tc>
          <w:tcPr>
            <w:tcW w:w="374" w:type="dxa"/>
            <w:vAlign w:val="top"/>
          </w:tcPr>
          <w:p w14:paraId="4DB8B93E">
            <w:pPr>
              <w:pStyle w:val="6"/>
            </w:pPr>
          </w:p>
        </w:tc>
        <w:tc>
          <w:tcPr>
            <w:tcW w:w="374" w:type="dxa"/>
            <w:vAlign w:val="top"/>
          </w:tcPr>
          <w:p w14:paraId="0291FF27">
            <w:pPr>
              <w:pStyle w:val="6"/>
            </w:pPr>
          </w:p>
        </w:tc>
        <w:tc>
          <w:tcPr>
            <w:tcW w:w="374" w:type="dxa"/>
            <w:vAlign w:val="top"/>
          </w:tcPr>
          <w:p w14:paraId="1DC0C7BD">
            <w:pPr>
              <w:pStyle w:val="6"/>
            </w:pPr>
          </w:p>
        </w:tc>
        <w:tc>
          <w:tcPr>
            <w:tcW w:w="375" w:type="dxa"/>
            <w:vAlign w:val="center"/>
          </w:tcPr>
          <w:p w14:paraId="5A32F9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4004E5B0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73BACD2A">
            <w:pPr>
              <w:pStyle w:val="6"/>
            </w:pPr>
          </w:p>
        </w:tc>
        <w:tc>
          <w:tcPr>
            <w:tcW w:w="713" w:type="dxa"/>
            <w:vAlign w:val="top"/>
          </w:tcPr>
          <w:p w14:paraId="320DF437">
            <w:pPr>
              <w:pStyle w:val="6"/>
            </w:pPr>
          </w:p>
        </w:tc>
      </w:tr>
      <w:tr w14:paraId="7D636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E9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0B869A4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1064</w:t>
            </w:r>
          </w:p>
        </w:tc>
        <w:tc>
          <w:tcPr>
            <w:tcW w:w="648" w:type="dxa"/>
            <w:vAlign w:val="top"/>
          </w:tcPr>
          <w:p w14:paraId="4759584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584</w:t>
            </w:r>
          </w:p>
        </w:tc>
        <w:tc>
          <w:tcPr>
            <w:tcW w:w="703" w:type="dxa"/>
            <w:vAlign w:val="top"/>
          </w:tcPr>
          <w:p w14:paraId="40C2469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</w:t>
            </w:r>
          </w:p>
        </w:tc>
        <w:tc>
          <w:tcPr>
            <w:tcW w:w="374" w:type="dxa"/>
            <w:vAlign w:val="top"/>
          </w:tcPr>
          <w:p w14:paraId="645F8213">
            <w:pPr>
              <w:pStyle w:val="6"/>
            </w:pPr>
          </w:p>
        </w:tc>
        <w:tc>
          <w:tcPr>
            <w:tcW w:w="374" w:type="dxa"/>
            <w:vAlign w:val="top"/>
          </w:tcPr>
          <w:p w14:paraId="18799E51">
            <w:pPr>
              <w:pStyle w:val="6"/>
            </w:pPr>
          </w:p>
        </w:tc>
        <w:tc>
          <w:tcPr>
            <w:tcW w:w="374" w:type="dxa"/>
            <w:vAlign w:val="top"/>
          </w:tcPr>
          <w:p w14:paraId="79C0CE98">
            <w:pPr>
              <w:pStyle w:val="6"/>
            </w:pPr>
          </w:p>
        </w:tc>
        <w:tc>
          <w:tcPr>
            <w:tcW w:w="374" w:type="dxa"/>
            <w:vAlign w:val="top"/>
          </w:tcPr>
          <w:p w14:paraId="304626DE">
            <w:pPr>
              <w:pStyle w:val="6"/>
            </w:pPr>
          </w:p>
        </w:tc>
        <w:tc>
          <w:tcPr>
            <w:tcW w:w="375" w:type="dxa"/>
            <w:vAlign w:val="top"/>
          </w:tcPr>
          <w:p w14:paraId="5D9EE565">
            <w:pPr>
              <w:pStyle w:val="6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4C13A4B6">
            <w:pPr>
              <w:pStyle w:val="6"/>
            </w:pPr>
          </w:p>
        </w:tc>
      </w:tr>
      <w:tr w14:paraId="1883E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1335E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4F99695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648" w:type="dxa"/>
            <w:vAlign w:val="top"/>
          </w:tcPr>
          <w:p w14:paraId="13282BC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125D3D3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374" w:type="dxa"/>
            <w:vAlign w:val="top"/>
          </w:tcPr>
          <w:p w14:paraId="74449485">
            <w:pPr>
              <w:pStyle w:val="6"/>
            </w:pPr>
          </w:p>
        </w:tc>
        <w:tc>
          <w:tcPr>
            <w:tcW w:w="374" w:type="dxa"/>
            <w:vAlign w:val="top"/>
          </w:tcPr>
          <w:p w14:paraId="1D1B7F54">
            <w:pPr>
              <w:pStyle w:val="6"/>
            </w:pPr>
          </w:p>
        </w:tc>
        <w:tc>
          <w:tcPr>
            <w:tcW w:w="374" w:type="dxa"/>
            <w:vAlign w:val="top"/>
          </w:tcPr>
          <w:p w14:paraId="43752867">
            <w:pPr>
              <w:pStyle w:val="6"/>
            </w:pPr>
          </w:p>
        </w:tc>
        <w:tc>
          <w:tcPr>
            <w:tcW w:w="374" w:type="dxa"/>
            <w:vAlign w:val="top"/>
          </w:tcPr>
          <w:p w14:paraId="69B314DD">
            <w:pPr>
              <w:pStyle w:val="6"/>
            </w:pPr>
          </w:p>
        </w:tc>
        <w:tc>
          <w:tcPr>
            <w:tcW w:w="375" w:type="dxa"/>
            <w:vAlign w:val="top"/>
          </w:tcPr>
          <w:p w14:paraId="4E85461C">
            <w:pPr>
              <w:pStyle w:val="6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007C4868">
            <w:pPr>
              <w:pStyle w:val="6"/>
            </w:pPr>
          </w:p>
        </w:tc>
      </w:tr>
    </w:tbl>
    <w:p w14:paraId="0555BA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419C6B71"/>
    <w:rsid w:val="006B5C40"/>
    <w:rsid w:val="0112515E"/>
    <w:rsid w:val="068F3D32"/>
    <w:rsid w:val="0D824AA8"/>
    <w:rsid w:val="132847B1"/>
    <w:rsid w:val="147425FD"/>
    <w:rsid w:val="18572956"/>
    <w:rsid w:val="26737C48"/>
    <w:rsid w:val="2D394BA1"/>
    <w:rsid w:val="323201A5"/>
    <w:rsid w:val="371B11C5"/>
    <w:rsid w:val="3DE93DE8"/>
    <w:rsid w:val="419C6B71"/>
    <w:rsid w:val="42860336"/>
    <w:rsid w:val="42C90479"/>
    <w:rsid w:val="52C17926"/>
    <w:rsid w:val="54F5372B"/>
    <w:rsid w:val="571F216F"/>
    <w:rsid w:val="5D4C117F"/>
    <w:rsid w:val="696D2E64"/>
    <w:rsid w:val="6D2E3A8C"/>
    <w:rsid w:val="70EC02E9"/>
    <w:rsid w:val="74B15A9F"/>
    <w:rsid w:val="771F7817"/>
    <w:rsid w:val="7AF238C7"/>
    <w:rsid w:val="7FE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1461</Words>
  <Characters>1851</Characters>
  <Lines>0</Lines>
  <Paragraphs>0</Paragraphs>
  <TotalTime>1</TotalTime>
  <ScaleCrop>false</ScaleCrop>
  <LinksUpToDate>false</LinksUpToDate>
  <CharactersWithSpaces>1880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2018-11-13T02:38:00Z</dcterms:created>
  <dc:creator>Administrator</dc:creator>
  <cp:lastModifiedBy>郭文豪</cp:lastModifiedBy>
  <cp:lastPrinted>2018-11-15T07:36:00Z</cp:lastPrinted>
  <dcterms:modified xsi:type="dcterms:W3CDTF">2025-04-07T12:25:33Z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EB35FFD0894344E282F91B0039692C0A</vt:lpwstr>
  </property>
  <property fmtid="{D5CDD505-2E9C-101B-9397-08002B2CF9AE}" pid="5" name="KSOTemplateDocerSaveRecord">
    <vt:lpwstr>eyJoZGlkIjoiZmNiZDIwZjA2MTU2ZTQ2MDI3MDdlYzIwZjBiNTYwYjYiLCJ1c2VySWQiOiIyMTI5OTA1MiJ9</vt:lpwstr>
  </property>
</Properties>
</file>